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81B" w:rsidRDefault="001E7143" w:rsidP="000A6CD5">
      <w:pPr>
        <w:keepNext/>
        <w:keepLines/>
        <w:spacing w:after="218" w:line="276" w:lineRule="auto"/>
        <w:ind w:left="120"/>
        <w:jc w:val="both"/>
        <w:rPr>
          <w:rStyle w:val="10"/>
          <w:rFonts w:eastAsiaTheme="minorHAnsi"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5. права, обязанности и ответственность работников\СЗД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5. права, обязанности и ответственность работников\СЗД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1E7143" w:rsidRPr="001E7143" w:rsidRDefault="001E7143" w:rsidP="000A6CD5">
      <w:pPr>
        <w:pStyle w:val="5"/>
        <w:numPr>
          <w:ilvl w:val="0"/>
          <w:numId w:val="2"/>
        </w:numPr>
        <w:shd w:val="clear" w:color="auto" w:fill="auto"/>
        <w:spacing w:before="0" w:after="33" w:line="276" w:lineRule="auto"/>
        <w:ind w:left="120" w:right="80" w:firstLine="3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</w:p>
    <w:p w:rsidR="001E7143" w:rsidRPr="001E7143" w:rsidRDefault="001E7143" w:rsidP="000A6CD5">
      <w:pPr>
        <w:pStyle w:val="5"/>
        <w:numPr>
          <w:ilvl w:val="0"/>
          <w:numId w:val="2"/>
        </w:numPr>
        <w:shd w:val="clear" w:color="auto" w:fill="auto"/>
        <w:spacing w:before="0" w:after="33" w:line="276" w:lineRule="auto"/>
        <w:ind w:left="120" w:right="80" w:firstLine="3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</w:p>
    <w:p w:rsidR="001E7143" w:rsidRPr="001E7143" w:rsidRDefault="001E7143" w:rsidP="000A6CD5">
      <w:pPr>
        <w:pStyle w:val="5"/>
        <w:numPr>
          <w:ilvl w:val="0"/>
          <w:numId w:val="2"/>
        </w:numPr>
        <w:shd w:val="clear" w:color="auto" w:fill="auto"/>
        <w:spacing w:before="0" w:after="33" w:line="276" w:lineRule="auto"/>
        <w:ind w:left="120" w:right="80" w:firstLine="3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</w:p>
    <w:p w:rsidR="001E7143" w:rsidRPr="001E7143" w:rsidRDefault="001E7143" w:rsidP="000A6CD5">
      <w:pPr>
        <w:pStyle w:val="5"/>
        <w:numPr>
          <w:ilvl w:val="0"/>
          <w:numId w:val="2"/>
        </w:numPr>
        <w:shd w:val="clear" w:color="auto" w:fill="auto"/>
        <w:spacing w:before="0" w:after="33" w:line="276" w:lineRule="auto"/>
        <w:ind w:left="120" w:right="80" w:firstLine="3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</w:p>
    <w:p w:rsidR="006F36CB" w:rsidRPr="000A6CD5" w:rsidRDefault="006F36CB" w:rsidP="000A6CD5">
      <w:pPr>
        <w:pStyle w:val="5"/>
        <w:numPr>
          <w:ilvl w:val="0"/>
          <w:numId w:val="2"/>
        </w:numPr>
        <w:shd w:val="clear" w:color="auto" w:fill="auto"/>
        <w:spacing w:before="0" w:after="33" w:line="276" w:lineRule="auto"/>
        <w:ind w:left="120" w:right="80" w:firstLine="380"/>
        <w:rPr>
          <w:sz w:val="24"/>
          <w:szCs w:val="24"/>
        </w:rPr>
      </w:pPr>
      <w:r w:rsidRPr="000A6CD5">
        <w:rPr>
          <w:rStyle w:val="12"/>
          <w:sz w:val="24"/>
          <w:szCs w:val="24"/>
        </w:rPr>
        <w:lastRenderedPageBreak/>
        <w:t>выявление перспектив использования потенциальных возможностей педагогических работников;</w:t>
      </w:r>
    </w:p>
    <w:p w:rsidR="006F36CB" w:rsidRPr="000A6CD5" w:rsidRDefault="006F36CB" w:rsidP="000A6CD5">
      <w:pPr>
        <w:pStyle w:val="5"/>
        <w:numPr>
          <w:ilvl w:val="0"/>
          <w:numId w:val="2"/>
        </w:numPr>
        <w:shd w:val="clear" w:color="auto" w:fill="auto"/>
        <w:spacing w:before="0" w:line="276" w:lineRule="auto"/>
        <w:ind w:left="120" w:right="80" w:firstLine="380"/>
        <w:rPr>
          <w:sz w:val="24"/>
          <w:szCs w:val="24"/>
        </w:rPr>
      </w:pPr>
      <w:r w:rsidRPr="000A6CD5">
        <w:rPr>
          <w:rStyle w:val="12"/>
          <w:sz w:val="24"/>
          <w:szCs w:val="24"/>
        </w:rPr>
        <w:t xml:space="preserve"> 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организаций.</w:t>
      </w:r>
    </w:p>
    <w:p w:rsidR="006F36CB" w:rsidRPr="000A6CD5" w:rsidRDefault="006F36CB" w:rsidP="000A6CD5">
      <w:pPr>
        <w:pStyle w:val="5"/>
        <w:numPr>
          <w:ilvl w:val="0"/>
          <w:numId w:val="1"/>
        </w:numPr>
        <w:shd w:val="clear" w:color="auto" w:fill="auto"/>
        <w:spacing w:before="0" w:after="45" w:line="276" w:lineRule="auto"/>
        <w:ind w:left="120" w:right="80" w:firstLine="380"/>
        <w:rPr>
          <w:sz w:val="24"/>
          <w:szCs w:val="24"/>
        </w:rPr>
      </w:pPr>
      <w:r w:rsidRPr="000A6CD5">
        <w:rPr>
          <w:rStyle w:val="23"/>
          <w:sz w:val="24"/>
          <w:szCs w:val="24"/>
        </w:rPr>
        <w:t xml:space="preserve"> </w:t>
      </w:r>
      <w:r w:rsidRPr="000A6CD5">
        <w:rPr>
          <w:rStyle w:val="12"/>
          <w:sz w:val="24"/>
          <w:szCs w:val="24"/>
        </w:rPr>
        <w:t xml:space="preserve">Основными принципами аттестации являются коллегиальность, </w:t>
      </w:r>
      <w:r w:rsidRPr="000A6CD5">
        <w:rPr>
          <w:rStyle w:val="23"/>
          <w:sz w:val="24"/>
          <w:szCs w:val="24"/>
        </w:rPr>
        <w:t xml:space="preserve">гласность, </w:t>
      </w:r>
      <w:r w:rsidRPr="000A6CD5">
        <w:rPr>
          <w:rStyle w:val="12"/>
          <w:sz w:val="24"/>
          <w:szCs w:val="24"/>
        </w:rPr>
        <w:t xml:space="preserve">открытость, обеспечивающие объективное отношение к педагогическим работникам, недопустимость дискриминации при проведении </w:t>
      </w:r>
      <w:r w:rsidRPr="000A6CD5">
        <w:rPr>
          <w:rStyle w:val="23"/>
          <w:sz w:val="24"/>
          <w:szCs w:val="24"/>
        </w:rPr>
        <w:t>аттестации.</w:t>
      </w:r>
    </w:p>
    <w:p w:rsidR="006F36CB" w:rsidRPr="000A6CD5" w:rsidRDefault="006F36CB" w:rsidP="000A6CD5">
      <w:pPr>
        <w:pStyle w:val="5"/>
        <w:numPr>
          <w:ilvl w:val="0"/>
          <w:numId w:val="1"/>
        </w:numPr>
        <w:shd w:val="clear" w:color="auto" w:fill="auto"/>
        <w:spacing w:before="0" w:line="276" w:lineRule="auto"/>
        <w:ind w:left="20" w:right="80" w:firstLine="480"/>
        <w:rPr>
          <w:sz w:val="24"/>
          <w:szCs w:val="24"/>
        </w:rPr>
      </w:pPr>
      <w:r w:rsidRPr="000A6CD5">
        <w:rPr>
          <w:rStyle w:val="23"/>
          <w:sz w:val="24"/>
          <w:szCs w:val="24"/>
        </w:rPr>
        <w:t xml:space="preserve"> </w:t>
      </w:r>
      <w:r w:rsidRPr="000A6CD5">
        <w:rPr>
          <w:rStyle w:val="12"/>
          <w:sz w:val="24"/>
          <w:szCs w:val="24"/>
        </w:rPr>
        <w:t xml:space="preserve">Аттестация педагогических работников, не имеющих </w:t>
      </w:r>
      <w:r w:rsidRPr="000A6CD5">
        <w:rPr>
          <w:rStyle w:val="23"/>
          <w:sz w:val="24"/>
          <w:szCs w:val="24"/>
        </w:rPr>
        <w:t xml:space="preserve">квалификационных </w:t>
      </w:r>
      <w:r w:rsidRPr="000A6CD5">
        <w:rPr>
          <w:rStyle w:val="12"/>
          <w:sz w:val="24"/>
          <w:szCs w:val="24"/>
        </w:rPr>
        <w:t xml:space="preserve">категорий (первой или высшей), включая педагогических </w:t>
      </w:r>
      <w:r w:rsidRPr="000A6CD5">
        <w:rPr>
          <w:rStyle w:val="23"/>
          <w:sz w:val="24"/>
          <w:szCs w:val="24"/>
        </w:rPr>
        <w:t xml:space="preserve">работников, </w:t>
      </w:r>
      <w:r w:rsidRPr="000A6CD5">
        <w:rPr>
          <w:rStyle w:val="12"/>
          <w:sz w:val="24"/>
          <w:szCs w:val="24"/>
        </w:rPr>
        <w:t xml:space="preserve">осуществляющих педагогическую деятельность помимо основной </w:t>
      </w:r>
      <w:r w:rsidRPr="000A6CD5">
        <w:rPr>
          <w:rStyle w:val="23"/>
          <w:sz w:val="24"/>
          <w:szCs w:val="24"/>
        </w:rPr>
        <w:t xml:space="preserve">работы, </w:t>
      </w:r>
      <w:r w:rsidRPr="000A6CD5">
        <w:rPr>
          <w:rStyle w:val="12"/>
          <w:sz w:val="24"/>
          <w:szCs w:val="24"/>
        </w:rPr>
        <w:t>а также по совместительству, является обязательной.</w:t>
      </w:r>
    </w:p>
    <w:p w:rsidR="006F36CB" w:rsidRPr="000A6CD5" w:rsidRDefault="006F36CB" w:rsidP="000A6CD5">
      <w:pPr>
        <w:keepNext/>
        <w:keepLines/>
        <w:widowControl w:val="0"/>
        <w:tabs>
          <w:tab w:val="left" w:pos="315"/>
        </w:tabs>
        <w:spacing w:after="0" w:line="276" w:lineRule="auto"/>
        <w:ind w:left="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bookmark1"/>
      <w:r w:rsidRPr="000A6CD5">
        <w:rPr>
          <w:rStyle w:val="11"/>
          <w:rFonts w:eastAsiaTheme="minorHAnsi"/>
          <w:bCs w:val="0"/>
          <w:sz w:val="24"/>
          <w:szCs w:val="24"/>
        </w:rPr>
        <w:t>2. Формирование аттестационной комиссии, ее состав и порядок работы</w:t>
      </w:r>
      <w:bookmarkEnd w:id="1"/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sz w:val="24"/>
          <w:szCs w:val="24"/>
        </w:rPr>
        <w:t xml:space="preserve"> Аттестация педагогических работников с целью подтверждения соответствия работников занимаемым ими должностям проводится один раз в </w:t>
      </w:r>
      <w:r w:rsidRPr="000A6CD5">
        <w:rPr>
          <w:rStyle w:val="23"/>
          <w:sz w:val="24"/>
          <w:szCs w:val="24"/>
        </w:rPr>
        <w:t xml:space="preserve">пять лет </w:t>
      </w:r>
      <w:r w:rsidRPr="000A6CD5">
        <w:rPr>
          <w:rStyle w:val="12"/>
          <w:sz w:val="24"/>
          <w:szCs w:val="24"/>
        </w:rPr>
        <w:t xml:space="preserve">на основе оценки их профессиональной деятельности аттестационной </w:t>
      </w:r>
      <w:r w:rsidRPr="000A6CD5">
        <w:rPr>
          <w:rStyle w:val="23"/>
          <w:sz w:val="24"/>
          <w:szCs w:val="24"/>
        </w:rPr>
        <w:t xml:space="preserve">комиссией, </w:t>
      </w:r>
      <w:r w:rsidRPr="000A6CD5">
        <w:rPr>
          <w:rStyle w:val="12"/>
          <w:sz w:val="24"/>
          <w:szCs w:val="24"/>
        </w:rPr>
        <w:t xml:space="preserve">формируемой Школой. </w:t>
      </w:r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rFonts w:eastAsiaTheme="minorHAnsi"/>
          <w:sz w:val="24"/>
          <w:szCs w:val="24"/>
        </w:rPr>
        <w:t>Аттестационная комиссия создается распорядительным актом директора Школы в составе председателя комиссии, заместителя председателя, секретаря и членов комиссии и формируется из числа работников Школы, представителя первичной профсоюзной организации, представителей педагогического совета.</w:t>
      </w:r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rFonts w:eastAsiaTheme="minorHAnsi"/>
          <w:sz w:val="24"/>
          <w:szCs w:val="24"/>
        </w:rPr>
        <w:t>Руководитель Школы не может являться председателем аттестационной комиссии.</w:t>
      </w:r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rFonts w:eastAsiaTheme="minorHAnsi"/>
          <w:sz w:val="24"/>
          <w:szCs w:val="24"/>
        </w:rPr>
        <w:t>Персональный состав аттестационной комиссии утверждается распорядительным актом организации.</w:t>
      </w:r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rFonts w:eastAsiaTheme="minorHAnsi"/>
          <w:sz w:val="24"/>
          <w:szCs w:val="24"/>
        </w:rPr>
        <w:t>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</w:t>
      </w:r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rFonts w:eastAsiaTheme="minorHAnsi"/>
          <w:sz w:val="24"/>
          <w:szCs w:val="24"/>
        </w:rPr>
        <w:t>Заседание аттестационной комиссии считается правомочным, если на нем присутствует не менее двух третей её членов.</w:t>
      </w:r>
    </w:p>
    <w:p w:rsidR="006F36CB" w:rsidRPr="000A6CD5" w:rsidRDefault="006F36CB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20" w:right="80" w:firstLine="480"/>
        <w:rPr>
          <w:rStyle w:val="12"/>
          <w:color w:val="auto"/>
          <w:sz w:val="24"/>
          <w:szCs w:val="24"/>
          <w:shd w:val="clear" w:color="auto" w:fill="auto"/>
          <w:lang w:eastAsia="en-US" w:bidi="ar-SA"/>
        </w:rPr>
      </w:pPr>
      <w:r w:rsidRPr="000A6CD5">
        <w:rPr>
          <w:rStyle w:val="12"/>
          <w:rFonts w:eastAsiaTheme="minorHAnsi"/>
          <w:sz w:val="24"/>
          <w:szCs w:val="24"/>
        </w:rPr>
        <w:t>Педагогический работник должен лично присутствовать при его аттестации на заседании аттестационной комиссии.</w:t>
      </w:r>
    </w:p>
    <w:p w:rsidR="006F36CB" w:rsidRPr="000A6CD5" w:rsidRDefault="00DA0CE6" w:rsidP="000A6CD5">
      <w:pPr>
        <w:pStyle w:val="5"/>
        <w:shd w:val="clear" w:color="auto" w:fill="auto"/>
        <w:spacing w:before="0" w:line="276" w:lineRule="auto"/>
        <w:ind w:right="79" w:firstLine="709"/>
        <w:rPr>
          <w:rStyle w:val="12"/>
          <w:rFonts w:eastAsiaTheme="minorHAnsi"/>
          <w:sz w:val="24"/>
          <w:szCs w:val="24"/>
        </w:rPr>
      </w:pPr>
      <w:r w:rsidRPr="000A6CD5">
        <w:rPr>
          <w:rStyle w:val="12"/>
          <w:rFonts w:eastAsiaTheme="minorHAnsi"/>
          <w:sz w:val="24"/>
          <w:szCs w:val="24"/>
        </w:rPr>
        <w:t xml:space="preserve">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</w:t>
      </w:r>
      <w:proofErr w:type="spellStart"/>
      <w:r w:rsidRPr="000A6CD5">
        <w:rPr>
          <w:rStyle w:val="12"/>
          <w:rFonts w:eastAsiaTheme="minorHAnsi"/>
          <w:sz w:val="24"/>
          <w:szCs w:val="24"/>
        </w:rPr>
        <w:t>др</w:t>
      </w:r>
      <w:proofErr w:type="spellEnd"/>
      <w:r w:rsidRPr="000A6CD5">
        <w:rPr>
          <w:rStyle w:val="12"/>
          <w:rFonts w:eastAsiaTheme="minorHAnsi"/>
          <w:sz w:val="24"/>
          <w:szCs w:val="24"/>
        </w:rPr>
        <w:t>) в график аттестации вносится соответствующие изменения.</w:t>
      </w:r>
    </w:p>
    <w:p w:rsidR="00DA0CE6" w:rsidRPr="000A6CD5" w:rsidRDefault="00DA0CE6" w:rsidP="000A6CD5">
      <w:pPr>
        <w:pStyle w:val="5"/>
        <w:shd w:val="clear" w:color="auto" w:fill="auto"/>
        <w:spacing w:before="0" w:line="276" w:lineRule="auto"/>
        <w:ind w:right="79" w:firstLine="709"/>
        <w:rPr>
          <w:rStyle w:val="12"/>
          <w:rFonts w:eastAsiaTheme="minorHAnsi"/>
          <w:sz w:val="24"/>
          <w:szCs w:val="24"/>
        </w:rPr>
      </w:pPr>
      <w:r w:rsidRPr="000A6CD5">
        <w:rPr>
          <w:rStyle w:val="12"/>
          <w:rFonts w:eastAsiaTheme="minorHAnsi"/>
          <w:sz w:val="24"/>
          <w:szCs w:val="24"/>
        </w:rPr>
        <w:t>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DA0CE6" w:rsidRPr="000A6CD5" w:rsidRDefault="00DA0CE6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120" w:right="79" w:firstLine="480"/>
        <w:rPr>
          <w:rFonts w:eastAsiaTheme="minorHAnsi"/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rStyle w:val="12"/>
          <w:sz w:val="24"/>
          <w:szCs w:val="24"/>
        </w:rPr>
        <w:t>Аттестационная комиссия рассматривает сведения о педагогическом работнике, содержащиеся в представлении работодателя,</w:t>
      </w:r>
      <w:r w:rsidR="002F5CA8">
        <w:rPr>
          <w:rStyle w:val="12"/>
          <w:sz w:val="24"/>
          <w:szCs w:val="24"/>
        </w:rPr>
        <w:t xml:space="preserve"> результатами квалификационных испытаний (решение ситуационных задач),</w:t>
      </w:r>
      <w:r w:rsidRPr="000A6CD5">
        <w:rPr>
          <w:rStyle w:val="12"/>
          <w:sz w:val="24"/>
          <w:szCs w:val="24"/>
        </w:rPr>
        <w:t xml:space="preserve">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квалификационным требованиям по занимаемой должности.</w:t>
      </w:r>
      <w:r w:rsidRPr="000A6CD5">
        <w:rPr>
          <w:rFonts w:eastAsiaTheme="minorHAnsi"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</w:p>
    <w:p w:rsidR="00DE7B56" w:rsidRPr="000A6CD5" w:rsidRDefault="00DA0CE6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120" w:right="79" w:firstLine="480"/>
        <w:rPr>
          <w:rFonts w:eastAsiaTheme="minorHAnsi"/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rStyle w:val="12"/>
          <w:sz w:val="24"/>
          <w:szCs w:val="24"/>
        </w:rPr>
        <w:t xml:space="preserve">Члены аттестационной комиссии при необходимости вправе задавать педагогическому работнику вопросы, связанные с выполнением должностных </w:t>
      </w:r>
      <w:r w:rsidRPr="000A6CD5">
        <w:rPr>
          <w:rStyle w:val="12"/>
          <w:sz w:val="24"/>
          <w:szCs w:val="24"/>
        </w:rPr>
        <w:lastRenderedPageBreak/>
        <w:t>обязанностей.</w:t>
      </w:r>
    </w:p>
    <w:p w:rsidR="00DE7B56" w:rsidRPr="000A6CD5" w:rsidRDefault="00DE7B56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120" w:right="79" w:firstLine="480"/>
        <w:rPr>
          <w:rStyle w:val="12"/>
          <w:rFonts w:eastAsiaTheme="minorHAnsi"/>
          <w:sz w:val="24"/>
          <w:szCs w:val="24"/>
        </w:rPr>
      </w:pPr>
      <w:r w:rsidRPr="000A6CD5">
        <w:rPr>
          <w:rStyle w:val="12"/>
          <w:sz w:val="24"/>
          <w:szCs w:val="24"/>
        </w:rPr>
        <w:t xml:space="preserve">Секретарь аттестационной комиссии ведет протокол заседания аттестационной комиссии (далее -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</w:t>
      </w:r>
      <w:proofErr w:type="gramStart"/>
      <w:r w:rsidRPr="000A6CD5">
        <w:rPr>
          <w:rStyle w:val="12"/>
          <w:sz w:val="24"/>
          <w:szCs w:val="24"/>
        </w:rPr>
        <w:t>комиссии</w:t>
      </w:r>
      <w:proofErr w:type="gramEnd"/>
      <w:r w:rsidRPr="000A6CD5">
        <w:rPr>
          <w:rStyle w:val="12"/>
          <w:sz w:val="24"/>
          <w:szCs w:val="24"/>
        </w:rPr>
        <w:t xml:space="preserve"> присутствовавшими на заседании, и хранится у директора.</w:t>
      </w:r>
    </w:p>
    <w:p w:rsidR="00DE7B56" w:rsidRPr="000A6CD5" w:rsidRDefault="00DE7B56" w:rsidP="000A6CD5">
      <w:pPr>
        <w:pStyle w:val="5"/>
        <w:numPr>
          <w:ilvl w:val="1"/>
          <w:numId w:val="3"/>
        </w:numPr>
        <w:shd w:val="clear" w:color="auto" w:fill="auto"/>
        <w:spacing w:before="0" w:line="276" w:lineRule="auto"/>
        <w:ind w:left="120" w:right="79" w:firstLine="480"/>
        <w:rPr>
          <w:rStyle w:val="12"/>
          <w:rFonts w:eastAsiaTheme="minorHAnsi"/>
          <w:sz w:val="24"/>
          <w:szCs w:val="24"/>
        </w:rPr>
      </w:pPr>
      <w:r w:rsidRPr="000A6CD5">
        <w:rPr>
          <w:rStyle w:val="12"/>
          <w:sz w:val="24"/>
          <w:szCs w:val="24"/>
        </w:rPr>
        <w:t>По результатам аттестации педагогического работника аттестационная комиссия принимает одно из следующих решений:</w:t>
      </w:r>
    </w:p>
    <w:p w:rsidR="00DE7B56" w:rsidRPr="000A6CD5" w:rsidRDefault="00DE7B56" w:rsidP="000A6CD5">
      <w:pPr>
        <w:pStyle w:val="5"/>
        <w:shd w:val="clear" w:color="auto" w:fill="auto"/>
        <w:spacing w:before="0" w:line="276" w:lineRule="auto"/>
        <w:ind w:left="600" w:right="79"/>
        <w:rPr>
          <w:rStyle w:val="12"/>
          <w:sz w:val="24"/>
          <w:szCs w:val="24"/>
        </w:rPr>
      </w:pPr>
      <w:r w:rsidRPr="000A6CD5">
        <w:rPr>
          <w:rStyle w:val="12"/>
          <w:sz w:val="24"/>
          <w:szCs w:val="24"/>
        </w:rPr>
        <w:t xml:space="preserve">              - соответствует занимаемой должности (указывая должность работника)</w:t>
      </w:r>
    </w:p>
    <w:p w:rsidR="00DE7B56" w:rsidRPr="000A6CD5" w:rsidRDefault="00DE7B56" w:rsidP="0005773A">
      <w:pPr>
        <w:pStyle w:val="5"/>
        <w:shd w:val="clear" w:color="auto" w:fill="auto"/>
        <w:spacing w:before="0" w:line="276" w:lineRule="auto"/>
        <w:ind w:left="142" w:right="79" w:firstLine="458"/>
        <w:rPr>
          <w:rStyle w:val="12"/>
          <w:sz w:val="24"/>
          <w:szCs w:val="24"/>
        </w:rPr>
      </w:pPr>
      <w:r w:rsidRPr="000A6CD5">
        <w:rPr>
          <w:rStyle w:val="12"/>
          <w:sz w:val="24"/>
          <w:szCs w:val="24"/>
        </w:rPr>
        <w:t xml:space="preserve">              - не соответствует занимаемой должности (указывая должность работника). </w:t>
      </w:r>
    </w:p>
    <w:p w:rsidR="000217AD" w:rsidRPr="000A6CD5" w:rsidRDefault="000217AD" w:rsidP="000A6CD5">
      <w:pPr>
        <w:pStyle w:val="5"/>
        <w:shd w:val="clear" w:color="auto" w:fill="auto"/>
        <w:spacing w:before="0" w:line="276" w:lineRule="auto"/>
        <w:ind w:left="142" w:right="79" w:firstLine="458"/>
        <w:rPr>
          <w:rStyle w:val="12"/>
          <w:sz w:val="24"/>
          <w:szCs w:val="24"/>
        </w:rPr>
      </w:pPr>
      <w:r w:rsidRPr="000A6CD5">
        <w:rPr>
          <w:rStyle w:val="12"/>
          <w:sz w:val="18"/>
          <w:szCs w:val="18"/>
        </w:rPr>
        <w:t>2.12.</w:t>
      </w:r>
      <w:r w:rsidRPr="000A6CD5">
        <w:rPr>
          <w:rStyle w:val="12"/>
          <w:sz w:val="24"/>
          <w:szCs w:val="24"/>
        </w:rPr>
        <w:t xml:space="preserve"> Решение аттестационной комиссии принимается в отсутствие аттестуемого педагогического работника открытым голосованием на заседании членов аттестационной комиссии. При равном количестве голосов членов аттестационной комиссии считается, что педагогический работник соответствует занимаемой должности</w:t>
      </w:r>
    </w:p>
    <w:p w:rsidR="000217AD" w:rsidRPr="000A6CD5" w:rsidRDefault="000217AD" w:rsidP="000A6CD5">
      <w:pPr>
        <w:pStyle w:val="5"/>
        <w:shd w:val="clear" w:color="auto" w:fill="auto"/>
        <w:spacing w:before="0" w:line="276" w:lineRule="auto"/>
        <w:ind w:left="142" w:right="79" w:firstLine="458"/>
        <w:rPr>
          <w:rStyle w:val="12"/>
          <w:sz w:val="24"/>
          <w:szCs w:val="24"/>
        </w:rPr>
      </w:pPr>
      <w:r w:rsidRPr="000A6CD5">
        <w:rPr>
          <w:rStyle w:val="12"/>
          <w:sz w:val="24"/>
          <w:szCs w:val="24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0217AD" w:rsidRPr="000A6CD5" w:rsidRDefault="000217AD" w:rsidP="000A6CD5">
      <w:pPr>
        <w:pStyle w:val="5"/>
        <w:shd w:val="clear" w:color="auto" w:fill="auto"/>
        <w:spacing w:before="0" w:line="276" w:lineRule="auto"/>
        <w:ind w:left="142" w:right="79" w:firstLine="458"/>
        <w:rPr>
          <w:rStyle w:val="12"/>
          <w:sz w:val="24"/>
          <w:szCs w:val="24"/>
        </w:rPr>
      </w:pPr>
      <w:r w:rsidRPr="000A6CD5">
        <w:rPr>
          <w:rStyle w:val="12"/>
          <w:sz w:val="24"/>
          <w:szCs w:val="24"/>
        </w:rP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0217AD" w:rsidRPr="000A6CD5" w:rsidRDefault="000A6CD5" w:rsidP="000A6CD5">
      <w:pPr>
        <w:pStyle w:val="5"/>
        <w:shd w:val="clear" w:color="auto" w:fill="auto"/>
        <w:spacing w:before="0" w:line="276" w:lineRule="auto"/>
        <w:ind w:right="79"/>
        <w:rPr>
          <w:rStyle w:val="12"/>
          <w:sz w:val="24"/>
          <w:szCs w:val="24"/>
        </w:rPr>
      </w:pPr>
      <w:r w:rsidRPr="000A6CD5">
        <w:rPr>
          <w:rStyle w:val="12"/>
          <w:sz w:val="20"/>
          <w:szCs w:val="24"/>
        </w:rPr>
        <w:t>2.13.</w:t>
      </w:r>
      <w:r w:rsidRPr="000A6CD5">
        <w:rPr>
          <w:rStyle w:val="12"/>
          <w:sz w:val="24"/>
          <w:szCs w:val="24"/>
        </w:rPr>
        <w:t xml:space="preserve"> </w:t>
      </w:r>
      <w:r>
        <w:rPr>
          <w:rStyle w:val="12"/>
          <w:sz w:val="24"/>
          <w:szCs w:val="24"/>
        </w:rPr>
        <w:t xml:space="preserve"> </w:t>
      </w:r>
      <w:r w:rsidR="000217AD" w:rsidRPr="000A6CD5">
        <w:rPr>
          <w:rStyle w:val="12"/>
          <w:sz w:val="24"/>
          <w:szCs w:val="24"/>
        </w:rPr>
        <w:t>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голосовании.</w:t>
      </w:r>
    </w:p>
    <w:p w:rsidR="0005511F" w:rsidRPr="000A6CD5" w:rsidRDefault="0005511F" w:rsidP="000A6CD5">
      <w:pPr>
        <w:pStyle w:val="5"/>
        <w:shd w:val="clear" w:color="auto" w:fill="auto"/>
        <w:spacing w:before="0" w:line="276" w:lineRule="auto"/>
        <w:ind w:right="79" w:firstLine="600"/>
        <w:rPr>
          <w:rStyle w:val="12"/>
          <w:b/>
          <w:sz w:val="24"/>
          <w:szCs w:val="24"/>
        </w:rPr>
      </w:pPr>
    </w:p>
    <w:p w:rsidR="00DA0CE6" w:rsidRPr="000A6CD5" w:rsidRDefault="0005511F" w:rsidP="000A6CD5">
      <w:pPr>
        <w:pStyle w:val="5"/>
        <w:shd w:val="clear" w:color="auto" w:fill="auto"/>
        <w:spacing w:before="0" w:line="276" w:lineRule="auto"/>
        <w:ind w:right="79" w:firstLine="600"/>
        <w:rPr>
          <w:b/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rStyle w:val="12"/>
          <w:b/>
          <w:sz w:val="24"/>
          <w:szCs w:val="24"/>
        </w:rPr>
        <w:t>3.П</w:t>
      </w:r>
      <w:r w:rsidR="000217AD" w:rsidRPr="000A6CD5">
        <w:rPr>
          <w:rStyle w:val="12"/>
          <w:b/>
          <w:sz w:val="24"/>
          <w:szCs w:val="24"/>
        </w:rPr>
        <w:t>орядок аттестац</w:t>
      </w:r>
      <w:r w:rsidR="000217AD"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ии </w:t>
      </w:r>
      <w:r w:rsidR="00BF7BB5"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>педагогических</w:t>
      </w:r>
      <w:r w:rsidR="000217AD"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="00BF7BB5"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>работников</w:t>
      </w:r>
      <w:r w:rsidR="000217AD"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>с целью подтверждения соответствия занимаемой должности</w:t>
      </w:r>
    </w:p>
    <w:p w:rsidR="0005511F" w:rsidRPr="000A6CD5" w:rsidRDefault="0005511F" w:rsidP="000A6CD5">
      <w:pPr>
        <w:pStyle w:val="5"/>
        <w:shd w:val="clear" w:color="auto" w:fill="auto"/>
        <w:spacing w:before="0"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3.1.</w:t>
      </w:r>
      <w:r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 </w:t>
      </w: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Решение о проведение аттестации педагогических работников принимается директором.</w:t>
      </w:r>
    </w:p>
    <w:p w:rsidR="0026797D" w:rsidRPr="0026797D" w:rsidRDefault="0005511F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3.2. Директор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сведения, каждого аттестуемого не менее чем за месяц до начала атт</w:t>
      </w:r>
      <w:r w:rsidR="006E3848"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е</w:t>
      </w: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стации.</w:t>
      </w:r>
      <w:r w:rsidR="0026797D" w:rsidRPr="0026797D">
        <w:rPr>
          <w:color w:val="333333"/>
          <w:sz w:val="23"/>
          <w:szCs w:val="23"/>
          <w:lang w:eastAsia="ru-RU"/>
        </w:rPr>
        <w:t xml:space="preserve"> </w:t>
      </w:r>
      <w:r w:rsidR="0026797D"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При отказе педагогического работника от ознакомления с представлением составляется акт, который подписывается работодателем и лицами (не менее двух), в присутствии которых составлен акт.</w:t>
      </w:r>
    </w:p>
    <w:p w:rsidR="006E3848" w:rsidRPr="000A6CD5" w:rsidRDefault="006E3848" w:rsidP="000A6CD5">
      <w:pPr>
        <w:pStyle w:val="5"/>
        <w:shd w:val="clear" w:color="auto" w:fill="auto"/>
        <w:spacing w:before="0"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3.3. Проведение аттестации педагогических работников осуществляется на основании представления директор</w:t>
      </w:r>
      <w:r w:rsidR="000A6CD5"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а</w:t>
      </w: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 xml:space="preserve"> в аттестационную комиссию.</w:t>
      </w:r>
    </w:p>
    <w:p w:rsidR="006E3848" w:rsidRPr="000A6CD5" w:rsidRDefault="006E3848" w:rsidP="000A6CD5">
      <w:pPr>
        <w:pStyle w:val="5"/>
        <w:shd w:val="clear" w:color="auto" w:fill="auto"/>
        <w:spacing w:before="0"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3.4. В представлении работодателя в аттестационную комиссию должны содержаться следующие сведения о педагогическом работнике:</w:t>
      </w:r>
    </w:p>
    <w:p w:rsidR="00557A77" w:rsidRPr="000A6CD5" w:rsidRDefault="006E3848" w:rsidP="000A6CD5">
      <w:pPr>
        <w:pStyle w:val="5"/>
        <w:shd w:val="clear" w:color="auto" w:fill="auto"/>
        <w:spacing w:before="0"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0A6CD5">
        <w:rPr>
          <w:color w:val="000000"/>
          <w:sz w:val="24"/>
          <w:szCs w:val="24"/>
          <w:shd w:val="clear" w:color="auto" w:fill="FFFFFF"/>
          <w:lang w:eastAsia="ru-RU" w:bidi="ru-RU"/>
        </w:rPr>
        <w:t>а) фамилия, имя, отчество;</w:t>
      </w:r>
    </w:p>
    <w:p w:rsidR="00557A77" w:rsidRPr="000A6CD5" w:rsidRDefault="006E3848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b/>
          <w:color w:val="000000"/>
          <w:sz w:val="24"/>
          <w:szCs w:val="24"/>
          <w:shd w:val="clear" w:color="auto" w:fill="FFFFFF"/>
          <w:lang w:eastAsia="ru-RU" w:bidi="ru-RU"/>
        </w:rPr>
        <w:t xml:space="preserve">б) </w:t>
      </w:r>
      <w:r w:rsidR="00557A77" w:rsidRPr="000A6CD5">
        <w:rPr>
          <w:sz w:val="24"/>
          <w:szCs w:val="24"/>
        </w:rPr>
        <w:t>занимаемая должность работника на момент проведения аттестации и дата назначения на эту должность (дата заключения трудового договора);</w:t>
      </w:r>
    </w:p>
    <w:p w:rsidR="00557A77" w:rsidRPr="000A6CD5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>в) сведения об уровне образования и (или) квалификации по специальности или направлению подготовки;</w:t>
      </w:r>
    </w:p>
    <w:p w:rsidR="00557A77" w:rsidRPr="000A6CD5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 xml:space="preserve">г) сведения о получении дополнительного профессионального образования </w:t>
      </w:r>
      <w:r w:rsidRPr="000A6CD5">
        <w:rPr>
          <w:sz w:val="24"/>
          <w:szCs w:val="24"/>
        </w:rPr>
        <w:lastRenderedPageBreak/>
        <w:t>(повышение квалификации или профессиональная переподготовка);</w:t>
      </w:r>
    </w:p>
    <w:p w:rsidR="00557A77" w:rsidRPr="000A6CD5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>д</w:t>
      </w:r>
      <w:proofErr w:type="gramStart"/>
      <w:r w:rsidRPr="000A6CD5">
        <w:rPr>
          <w:sz w:val="24"/>
          <w:szCs w:val="24"/>
        </w:rPr>
        <w:t>)с</w:t>
      </w:r>
      <w:proofErr w:type="gramEnd"/>
      <w:r w:rsidRPr="000A6CD5">
        <w:rPr>
          <w:sz w:val="24"/>
          <w:szCs w:val="24"/>
        </w:rPr>
        <w:t>ведения о стаже работы;</w:t>
      </w:r>
    </w:p>
    <w:p w:rsidR="00557A77" w:rsidRPr="000A6CD5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>е) сведения о наградах, поощрениях и взысканиях аттестуемого работника;</w:t>
      </w:r>
    </w:p>
    <w:p w:rsidR="00557A77" w:rsidRPr="000A6CD5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 xml:space="preserve">ж) сведения о данных предыдущей аттестации (при наличии); </w:t>
      </w:r>
    </w:p>
    <w:p w:rsidR="00557A77" w:rsidRPr="000A6CD5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>з) 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возложенных на него трудовым договором.</w:t>
      </w:r>
    </w:p>
    <w:p w:rsidR="00557A77" w:rsidRDefault="00557A77" w:rsidP="000A6CD5">
      <w:pPr>
        <w:pStyle w:val="5"/>
        <w:shd w:val="clear" w:color="auto" w:fill="auto"/>
        <w:spacing w:before="0" w:line="276" w:lineRule="auto"/>
        <w:ind w:right="79" w:firstLine="600"/>
        <w:rPr>
          <w:sz w:val="24"/>
          <w:szCs w:val="24"/>
        </w:rPr>
      </w:pPr>
      <w:r w:rsidRPr="000A6CD5">
        <w:rPr>
          <w:sz w:val="24"/>
          <w:szCs w:val="24"/>
        </w:rPr>
        <w:t>В случае если педагогический работник выполняет работу по нескольким должностям, то результаты его профессиональной</w:t>
      </w:r>
      <w:r w:rsidRPr="000A6CD5">
        <w:rPr>
          <w:sz w:val="24"/>
          <w:szCs w:val="24"/>
        </w:rPr>
        <w:tab/>
        <w:t xml:space="preserve"> деятельности по всем должностям должны найти отражение в представлении, которое готовится для проведения аттестации.</w:t>
      </w:r>
    </w:p>
    <w:p w:rsidR="0026797D" w:rsidRPr="000A6CD5" w:rsidRDefault="0026797D" w:rsidP="000A6CD5">
      <w:pPr>
        <w:pStyle w:val="5"/>
        <w:shd w:val="clear" w:color="auto" w:fill="auto"/>
        <w:spacing w:before="0" w:line="276" w:lineRule="auto"/>
        <w:ind w:right="79" w:firstLine="600"/>
        <w:rPr>
          <w:b/>
          <w:color w:val="000000"/>
          <w:sz w:val="24"/>
          <w:szCs w:val="24"/>
          <w:shd w:val="clear" w:color="auto" w:fill="FFFFFF"/>
          <w:lang w:eastAsia="ru-RU" w:bidi="ru-RU"/>
        </w:rPr>
      </w:pPr>
      <w:r>
        <w:rPr>
          <w:sz w:val="24"/>
          <w:szCs w:val="24"/>
        </w:rPr>
        <w:t xml:space="preserve">3.5. </w:t>
      </w:r>
      <w:r w:rsidRPr="0026797D">
        <w:rPr>
          <w:sz w:val="24"/>
          <w:szCs w:val="24"/>
        </w:rPr>
        <w:t>На педагогического работника, прошедшего аттестацию, не позднее двух рабочих дней со дня ее проведения секретарем аттестационной комиссии составляется выписка из протокола, содержащая сведения о фамилии, имени, отчестве (при наличии) аттестуемого, наименовании его должности, дате заседания аттестационной комиссии организации, результатах голосования, о принятом аттестационной комиссией организации решении. Работодатель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3.6 Аттестацию в целях подтверждения соответствия занимаемой должности не проходят следующие педагогические работники: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а</w:t>
      </w:r>
      <w:proofErr w:type="gramStart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)п</w:t>
      </w:r>
      <w:proofErr w:type="gramEnd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едагогические работники, имеющие квалификационные категории;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б</w:t>
      </w:r>
      <w:proofErr w:type="gramStart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)п</w:t>
      </w:r>
      <w:proofErr w:type="gramEnd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роработавшие в занимаемой должности менее двух лет в организации, в которой проводится аттестация;</w:t>
      </w:r>
      <w:bookmarkStart w:id="2" w:name="l55"/>
      <w:bookmarkEnd w:id="2"/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в</w:t>
      </w:r>
      <w:proofErr w:type="gramStart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)б</w:t>
      </w:r>
      <w:proofErr w:type="gramEnd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еременные женщины;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г</w:t>
      </w:r>
      <w:proofErr w:type="gramStart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)ж</w:t>
      </w:r>
      <w:proofErr w:type="gramEnd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енщины, находящиеся в отпуске по беременности и родам;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д</w:t>
      </w:r>
      <w:proofErr w:type="gramStart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)л</w:t>
      </w:r>
      <w:proofErr w:type="gramEnd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ица, находящиеся в отпуске по уходу за ребенком до достижения им возраста трех лет;</w:t>
      </w:r>
      <w:bookmarkStart w:id="3" w:name="l20"/>
      <w:bookmarkEnd w:id="3"/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е</w:t>
      </w:r>
      <w:proofErr w:type="gramStart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)о</w:t>
      </w:r>
      <w:proofErr w:type="gramEnd"/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тсутствовавшие на рабочем месте более четырех месяцев подряд в связи с заболеванием.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Аттестация педагогических работников, предусмотренных подпунктами "г" и "д" настоящего пункта, возможна не ранее чем через два года после их выхода из указанных отпусков.</w:t>
      </w:r>
    </w:p>
    <w:p w:rsidR="0026797D" w:rsidRPr="0026797D" w:rsidRDefault="0026797D" w:rsidP="0026797D">
      <w:pPr>
        <w:pStyle w:val="5"/>
        <w:shd w:val="clear" w:color="auto" w:fill="auto"/>
        <w:spacing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  <w:r w:rsidRPr="0026797D">
        <w:rPr>
          <w:color w:val="000000"/>
          <w:sz w:val="24"/>
          <w:szCs w:val="24"/>
          <w:shd w:val="clear" w:color="auto" w:fill="FFFFFF"/>
          <w:lang w:eastAsia="ru-RU" w:bidi="ru-RU"/>
        </w:rPr>
        <w:t>Аттестация педагогических работников, предусмотренных подпунктом "е" настоящего пункта, возможна не ранее чем через год после их выхода на работу.</w:t>
      </w:r>
    </w:p>
    <w:p w:rsidR="0005511F" w:rsidRPr="0026797D" w:rsidRDefault="0005511F" w:rsidP="000A6CD5">
      <w:pPr>
        <w:pStyle w:val="5"/>
        <w:shd w:val="clear" w:color="auto" w:fill="auto"/>
        <w:spacing w:before="0" w:line="276" w:lineRule="auto"/>
        <w:ind w:right="79" w:firstLine="600"/>
        <w:rPr>
          <w:color w:val="000000"/>
          <w:sz w:val="24"/>
          <w:szCs w:val="24"/>
          <w:shd w:val="clear" w:color="auto" w:fill="FFFFFF"/>
          <w:lang w:eastAsia="ru-RU" w:bidi="ru-RU"/>
        </w:rPr>
      </w:pPr>
    </w:p>
    <w:sectPr w:rsidR="0005511F" w:rsidRPr="0026797D" w:rsidSect="005B2B7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A71" w:rsidRDefault="00032A71" w:rsidP="00032A71">
      <w:pPr>
        <w:spacing w:after="0" w:line="240" w:lineRule="auto"/>
      </w:pPr>
      <w:r>
        <w:separator/>
      </w:r>
    </w:p>
  </w:endnote>
  <w:endnote w:type="continuationSeparator" w:id="0">
    <w:p w:rsidR="00032A71" w:rsidRDefault="00032A71" w:rsidP="00032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19149009"/>
      <w:docPartObj>
        <w:docPartGallery w:val="Page Numbers (Bottom of Page)"/>
        <w:docPartUnique/>
      </w:docPartObj>
    </w:sdtPr>
    <w:sdtContent>
      <w:p w:rsidR="00032A71" w:rsidRDefault="00CF7501">
        <w:pPr>
          <w:pStyle w:val="a9"/>
          <w:jc w:val="right"/>
        </w:pPr>
        <w:r>
          <w:fldChar w:fldCharType="begin"/>
        </w:r>
        <w:r w:rsidR="00032A71">
          <w:instrText>PAGE   \* MERGEFORMAT</w:instrText>
        </w:r>
        <w:r>
          <w:fldChar w:fldCharType="separate"/>
        </w:r>
        <w:r w:rsidR="001E7143">
          <w:rPr>
            <w:noProof/>
          </w:rPr>
          <w:t>4</w:t>
        </w:r>
        <w:r>
          <w:fldChar w:fldCharType="end"/>
        </w:r>
      </w:p>
    </w:sdtContent>
  </w:sdt>
  <w:p w:rsidR="00032A71" w:rsidRDefault="00032A7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A71" w:rsidRDefault="00032A71" w:rsidP="00032A71">
      <w:pPr>
        <w:spacing w:after="0" w:line="240" w:lineRule="auto"/>
      </w:pPr>
      <w:r>
        <w:separator/>
      </w:r>
    </w:p>
  </w:footnote>
  <w:footnote w:type="continuationSeparator" w:id="0">
    <w:p w:rsidR="00032A71" w:rsidRDefault="00032A71" w:rsidP="00032A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66B6F"/>
    <w:multiLevelType w:val="multilevel"/>
    <w:tmpl w:val="8F60F0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1">
    <w:nsid w:val="0BC359BF"/>
    <w:multiLevelType w:val="multilevel"/>
    <w:tmpl w:val="6FF6ACD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855092"/>
    <w:multiLevelType w:val="multilevel"/>
    <w:tmpl w:val="72AC95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FC48AD"/>
    <w:multiLevelType w:val="multilevel"/>
    <w:tmpl w:val="9C222D7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4116A9"/>
    <w:multiLevelType w:val="multilevel"/>
    <w:tmpl w:val="167CFD2E"/>
    <w:lvl w:ilvl="0">
      <w:start w:val="6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36CB"/>
    <w:rsid w:val="000217AD"/>
    <w:rsid w:val="0003052C"/>
    <w:rsid w:val="00032A71"/>
    <w:rsid w:val="0005511F"/>
    <w:rsid w:val="0005773A"/>
    <w:rsid w:val="000A481B"/>
    <w:rsid w:val="000A6CD5"/>
    <w:rsid w:val="001538ED"/>
    <w:rsid w:val="001E7143"/>
    <w:rsid w:val="00242F2C"/>
    <w:rsid w:val="0026797D"/>
    <w:rsid w:val="002F5CA8"/>
    <w:rsid w:val="003C4D77"/>
    <w:rsid w:val="00557A77"/>
    <w:rsid w:val="005B2B7D"/>
    <w:rsid w:val="00616D4F"/>
    <w:rsid w:val="006E3848"/>
    <w:rsid w:val="006F36CB"/>
    <w:rsid w:val="009F4DFC"/>
    <w:rsid w:val="00BF7BB5"/>
    <w:rsid w:val="00C83B39"/>
    <w:rsid w:val="00CF7501"/>
    <w:rsid w:val="00DA0CE6"/>
    <w:rsid w:val="00DE7B56"/>
    <w:rsid w:val="00EE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B7D"/>
  </w:style>
  <w:style w:type="paragraph" w:styleId="2">
    <w:name w:val="heading 2"/>
    <w:basedOn w:val="a"/>
    <w:link w:val="20"/>
    <w:uiPriority w:val="9"/>
    <w:qFormat/>
    <w:rsid w:val="000577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rsid w:val="006F36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2">
    <w:name w:val="Основной текст (2)"/>
    <w:basedOn w:val="21"/>
    <w:rsid w:val="006F36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0">
    <w:name w:val="Основной текст (3)"/>
    <w:basedOn w:val="3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0">
    <w:name w:val="Заголовок №1 + Не полужирный"/>
    <w:basedOn w:val="1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1">
    <w:name w:val="Заголовок №1"/>
    <w:basedOn w:val="1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3">
    <w:name w:val="Основной текст_"/>
    <w:basedOn w:val="a0"/>
    <w:link w:val="5"/>
    <w:rsid w:val="006F36C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4">
    <w:name w:val="Основной текст + Полужирный"/>
    <w:basedOn w:val="a3"/>
    <w:rsid w:val="006F36C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12">
    <w:name w:val="Основной текст1"/>
    <w:basedOn w:val="a3"/>
    <w:rsid w:val="006F36C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3">
    <w:name w:val="Основной текст2"/>
    <w:basedOn w:val="a3"/>
    <w:rsid w:val="006F36C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5">
    <w:name w:val="Основной текст5"/>
    <w:basedOn w:val="a"/>
    <w:link w:val="a3"/>
    <w:rsid w:val="006F36CB"/>
    <w:pPr>
      <w:widowControl w:val="0"/>
      <w:shd w:val="clear" w:color="auto" w:fill="FFFFFF"/>
      <w:spacing w:before="240" w:after="0" w:line="250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5">
    <w:name w:val="List Paragraph"/>
    <w:basedOn w:val="a"/>
    <w:uiPriority w:val="34"/>
    <w:qFormat/>
    <w:rsid w:val="006F36CB"/>
    <w:pPr>
      <w:ind w:left="720"/>
      <w:contextualSpacing/>
    </w:pPr>
  </w:style>
  <w:style w:type="paragraph" w:styleId="a6">
    <w:name w:val="No Spacing"/>
    <w:uiPriority w:val="1"/>
    <w:qFormat/>
    <w:rsid w:val="000A481B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77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header"/>
    <w:basedOn w:val="a"/>
    <w:link w:val="a8"/>
    <w:uiPriority w:val="99"/>
    <w:unhideWhenUsed/>
    <w:rsid w:val="00032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32A71"/>
  </w:style>
  <w:style w:type="paragraph" w:styleId="a9">
    <w:name w:val="footer"/>
    <w:basedOn w:val="a"/>
    <w:link w:val="aa"/>
    <w:uiPriority w:val="99"/>
    <w:unhideWhenUsed/>
    <w:rsid w:val="00032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32A71"/>
  </w:style>
  <w:style w:type="paragraph" w:styleId="ab">
    <w:name w:val="Balloon Text"/>
    <w:basedOn w:val="a"/>
    <w:link w:val="ac"/>
    <w:uiPriority w:val="99"/>
    <w:semiHidden/>
    <w:unhideWhenUsed/>
    <w:rsid w:val="00032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32A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B7D"/>
  </w:style>
  <w:style w:type="paragraph" w:styleId="2">
    <w:name w:val="heading 2"/>
    <w:basedOn w:val="a"/>
    <w:link w:val="20"/>
    <w:uiPriority w:val="9"/>
    <w:qFormat/>
    <w:rsid w:val="000577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basedOn w:val="a0"/>
    <w:rsid w:val="006F36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2">
    <w:name w:val="Основной текст (2)"/>
    <w:basedOn w:val="21"/>
    <w:rsid w:val="006F36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0">
    <w:name w:val="Основной текст (3)"/>
    <w:basedOn w:val="3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0">
    <w:name w:val="Заголовок №1 + Не полужирный"/>
    <w:basedOn w:val="1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1">
    <w:name w:val="Заголовок №1"/>
    <w:basedOn w:val="1"/>
    <w:rsid w:val="006F36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3">
    <w:name w:val="Основной текст_"/>
    <w:basedOn w:val="a0"/>
    <w:link w:val="5"/>
    <w:rsid w:val="006F36C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4">
    <w:name w:val="Основной текст + Полужирный"/>
    <w:basedOn w:val="a3"/>
    <w:rsid w:val="006F36C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12">
    <w:name w:val="Основной текст1"/>
    <w:basedOn w:val="a3"/>
    <w:rsid w:val="006F36C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3">
    <w:name w:val="Основной текст2"/>
    <w:basedOn w:val="a3"/>
    <w:rsid w:val="006F36C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5">
    <w:name w:val="Основной текст5"/>
    <w:basedOn w:val="a"/>
    <w:link w:val="a3"/>
    <w:rsid w:val="006F36CB"/>
    <w:pPr>
      <w:widowControl w:val="0"/>
      <w:shd w:val="clear" w:color="auto" w:fill="FFFFFF"/>
      <w:spacing w:before="240" w:after="0" w:line="250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5">
    <w:name w:val="List Paragraph"/>
    <w:basedOn w:val="a"/>
    <w:uiPriority w:val="34"/>
    <w:qFormat/>
    <w:rsid w:val="006F36CB"/>
    <w:pPr>
      <w:ind w:left="720"/>
      <w:contextualSpacing/>
    </w:pPr>
  </w:style>
  <w:style w:type="paragraph" w:styleId="a6">
    <w:name w:val="No Spacing"/>
    <w:uiPriority w:val="1"/>
    <w:qFormat/>
    <w:rsid w:val="000A481B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77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header"/>
    <w:basedOn w:val="a"/>
    <w:link w:val="a8"/>
    <w:uiPriority w:val="99"/>
    <w:unhideWhenUsed/>
    <w:rsid w:val="00032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32A71"/>
  </w:style>
  <w:style w:type="paragraph" w:styleId="a9">
    <w:name w:val="footer"/>
    <w:basedOn w:val="a"/>
    <w:link w:val="aa"/>
    <w:uiPriority w:val="99"/>
    <w:unhideWhenUsed/>
    <w:rsid w:val="00032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32A71"/>
  </w:style>
  <w:style w:type="paragraph" w:styleId="ab">
    <w:name w:val="Balloon Text"/>
    <w:basedOn w:val="a"/>
    <w:link w:val="ac"/>
    <w:uiPriority w:val="99"/>
    <w:semiHidden/>
    <w:unhideWhenUsed/>
    <w:rsid w:val="00032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32A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2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1145</Words>
  <Characters>6529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Parker</cp:lastModifiedBy>
  <cp:revision>5</cp:revision>
  <cp:lastPrinted>2019-03-31T08:22:00Z</cp:lastPrinted>
  <dcterms:created xsi:type="dcterms:W3CDTF">2019-03-19T05:01:00Z</dcterms:created>
  <dcterms:modified xsi:type="dcterms:W3CDTF">2019-04-02T13:42:00Z</dcterms:modified>
</cp:coreProperties>
</file>